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8FC" w:rsidRDefault="009D28FC" w:rsidP="009D28FC">
      <w:r>
        <w:t xml:space="preserve">Исполнение судебных решений о предоставлении жилья является одним из наиболее важных и приоритетных направлений </w:t>
      </w:r>
      <w:proofErr w:type="gramStart"/>
      <w:r>
        <w:t>в</w:t>
      </w:r>
      <w:proofErr w:type="gramEnd"/>
      <w:r>
        <w:t xml:space="preserve"> </w:t>
      </w:r>
    </w:p>
    <w:p w:rsidR="009D28FC" w:rsidRDefault="009D28FC" w:rsidP="009D28FC">
      <w:r>
        <w:t xml:space="preserve">деятельности ФССП. Для фактического исполнения требований, содержащихся </w:t>
      </w:r>
      <w:proofErr w:type="gramStart"/>
      <w:r>
        <w:t>в</w:t>
      </w:r>
      <w:proofErr w:type="gramEnd"/>
      <w:r>
        <w:t xml:space="preserve"> </w:t>
      </w:r>
    </w:p>
    <w:p w:rsidR="009D28FC" w:rsidRDefault="009D28FC" w:rsidP="009D28FC">
      <w:proofErr w:type="gramStart"/>
      <w:r>
        <w:t>решениях</w:t>
      </w:r>
      <w:proofErr w:type="gramEnd"/>
      <w:r>
        <w:t xml:space="preserve"> судов социально значимой категории, применяется весь спектр </w:t>
      </w:r>
    </w:p>
    <w:p w:rsidR="009D28FC" w:rsidRDefault="009D28FC" w:rsidP="009D28FC">
      <w:r>
        <w:t xml:space="preserve">определенных законом мер принудительного взыскания. </w:t>
      </w:r>
    </w:p>
    <w:p w:rsidR="009D28FC" w:rsidRDefault="009D28FC" w:rsidP="009D28FC">
      <w:r>
        <w:t xml:space="preserve">Благодаря деятельности судебных приставов </w:t>
      </w:r>
    </w:p>
    <w:p w:rsidR="009D28FC" w:rsidRDefault="009D28FC" w:rsidP="009D28FC">
      <w:r>
        <w:t xml:space="preserve">Управления ФССП России по Красноярскому краю в 2012 году 176 детей-сирот </w:t>
      </w:r>
    </w:p>
    <w:p w:rsidR="009D28FC" w:rsidRDefault="009D28FC" w:rsidP="009D28FC">
      <w:r>
        <w:t xml:space="preserve">получили жилье, положенное им по закону. </w:t>
      </w:r>
    </w:p>
    <w:p w:rsidR="009D28FC" w:rsidRDefault="009D28FC" w:rsidP="009D28FC">
      <w:r>
        <w:t xml:space="preserve">Только за январь 2013 года </w:t>
      </w:r>
      <w:proofErr w:type="gramStart"/>
      <w:r>
        <w:t>фактическим</w:t>
      </w:r>
      <w:proofErr w:type="gramEnd"/>
      <w:r>
        <w:t xml:space="preserve"> </w:t>
      </w:r>
    </w:p>
    <w:p w:rsidR="009D28FC" w:rsidRDefault="009D28FC" w:rsidP="009D28FC">
      <w:r>
        <w:t xml:space="preserve">исполнением окончены 64 </w:t>
      </w:r>
      <w:proofErr w:type="gramStart"/>
      <w:r>
        <w:t>исполнительных</w:t>
      </w:r>
      <w:proofErr w:type="gramEnd"/>
      <w:r>
        <w:t xml:space="preserve"> производства указанной категории. </w:t>
      </w:r>
    </w:p>
    <w:p w:rsidR="00621487" w:rsidRDefault="009D28FC" w:rsidP="009D28FC">
      <w:pPr>
        <w:pBdr>
          <w:bottom w:val="double" w:sz="6" w:space="1" w:color="auto"/>
        </w:pBdr>
      </w:pPr>
      <w:r>
        <w:t>Исполнение требований о предоставлении законного жилья детям-сиротам находится на постоянном контроле ФССП России.</w:t>
      </w:r>
    </w:p>
    <w:p w:rsidR="002E501F" w:rsidRDefault="002E501F" w:rsidP="002E501F">
      <w:r w:rsidRPr="002E501F">
        <w:rPr>
          <w:b/>
        </w:rPr>
        <w:t>Отсутствие финансирования не является основанием для невыполнения решения суда</w:t>
      </w:r>
      <w:r>
        <w:t xml:space="preserve">. </w:t>
      </w:r>
    </w:p>
    <w:p w:rsidR="002E501F" w:rsidRPr="002E501F" w:rsidRDefault="002E501F" w:rsidP="002E501F">
      <w:pPr>
        <w:rPr>
          <w:b/>
        </w:rPr>
      </w:pPr>
      <w:r w:rsidRPr="002E501F">
        <w:rPr>
          <w:b/>
        </w:rPr>
        <w:t xml:space="preserve">Статья 13. Обязательность судебных постановлений </w:t>
      </w:r>
    </w:p>
    <w:p w:rsidR="002E501F" w:rsidRDefault="002E501F" w:rsidP="002E501F">
      <w:r>
        <w:t xml:space="preserve">[Гражданский процессуальный кодекс РФ] [Глава 1] [Статья 13] </w:t>
      </w:r>
    </w:p>
    <w:p w:rsidR="002E501F" w:rsidRDefault="002E501F" w:rsidP="002E501F">
      <w:r>
        <w:t xml:space="preserve">2. Вступившие в законную силу судебные постановления, а также законные распоряжения, требования, поручения, вызовы и обращения судов являются обязательными для всех без исключения органов государственной власти, органов местного самоуправления, общественных объединений, должностных лиц, граждан, организаций и подлежат неукоснительному исполнению на всей территории Российской Федерации. </w:t>
      </w:r>
    </w:p>
    <w:p w:rsidR="002E501F" w:rsidRDefault="002E501F" w:rsidP="002E501F"/>
    <w:p w:rsidR="002E501F" w:rsidRPr="002E501F" w:rsidRDefault="002E501F" w:rsidP="002E501F">
      <w:pPr>
        <w:rPr>
          <w:b/>
        </w:rPr>
      </w:pPr>
      <w:r w:rsidRPr="002E501F">
        <w:rPr>
          <w:b/>
        </w:rPr>
        <w:t xml:space="preserve">3. Неисполнение судебного постановления, а равно иное проявление неуважения к суду влечет за собой ответственность, предусмотренную федеральным законом. </w:t>
      </w:r>
    </w:p>
    <w:p w:rsidR="002E501F" w:rsidRDefault="002E501F" w:rsidP="002E501F">
      <w:r>
        <w:t>Если есть решение суда и администрация в добровольном порядке его не исполняет, то необходимо получить исполнительный лист и обратиться к судебным пристава</w:t>
      </w:r>
      <w:proofErr w:type="gramStart"/>
      <w:r>
        <w:t>м-</w:t>
      </w:r>
      <w:proofErr w:type="gramEnd"/>
      <w:r>
        <w:t xml:space="preserve"> исполнителям. Их прямая обязанность понудить исполнять решение суда!!!  </w:t>
      </w:r>
    </w:p>
    <w:p w:rsidR="002E501F" w:rsidRDefault="002E501F" w:rsidP="002E501F">
      <w:r>
        <w:t>Кстати, за неисполнение решения суда существует уголовная ответственность. Прокуро</w:t>
      </w:r>
      <w:r>
        <w:t xml:space="preserve">р, видимо, об этом не знает??? </w:t>
      </w:r>
    </w:p>
    <w:p w:rsidR="002E501F" w:rsidRPr="002E501F" w:rsidRDefault="002E501F" w:rsidP="002E501F">
      <w:pPr>
        <w:rPr>
          <w:b/>
        </w:rPr>
      </w:pPr>
      <w:r w:rsidRPr="002E501F">
        <w:rPr>
          <w:b/>
        </w:rPr>
        <w:t xml:space="preserve">Статья 315. Неисполнение приговора суда, решения суда или иного судебного акта </w:t>
      </w:r>
    </w:p>
    <w:p w:rsidR="002E501F" w:rsidRPr="002E501F" w:rsidRDefault="002E501F" w:rsidP="002E501F">
      <w:pPr>
        <w:rPr>
          <w:b/>
        </w:rPr>
      </w:pPr>
      <w:r w:rsidRPr="002E501F">
        <w:rPr>
          <w:b/>
        </w:rPr>
        <w:t>[Уголовный коде</w:t>
      </w:r>
      <w:r w:rsidRPr="002E501F">
        <w:rPr>
          <w:b/>
        </w:rPr>
        <w:t xml:space="preserve">кс РФ] [Глава 31] [Статья 315] </w:t>
      </w:r>
    </w:p>
    <w:p w:rsidR="002E501F" w:rsidRDefault="002E501F" w:rsidP="002E501F">
      <w:r>
        <w:t>Злостное неисполнение представителем власти, государственным служащим, служащим органа местного самоуправления, а также служащим государственного или муниципального учреждения, коммерческой или иной организации вступивших в законную силу приговора суда, решения суда или иного судебного акта, а равно восп</w:t>
      </w:r>
      <w:r>
        <w:t xml:space="preserve">репятствование их исполнению - </w:t>
      </w:r>
    </w:p>
    <w:p w:rsidR="002E501F" w:rsidRDefault="002E501F" w:rsidP="002E501F">
      <w:proofErr w:type="gramStart"/>
      <w:r>
        <w:lastRenderedPageBreak/>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принудительными работами на срок до двух лет, либо арестом на срок до шести</w:t>
      </w:r>
      <w:proofErr w:type="gramEnd"/>
      <w:r>
        <w:t xml:space="preserve"> месяцев, либо лишение</w:t>
      </w:r>
      <w:r>
        <w:t xml:space="preserve">м свободы на срок до двух лет. </w:t>
      </w:r>
    </w:p>
    <w:p w:rsidR="002E501F" w:rsidRDefault="002E501F" w:rsidP="002E501F">
      <w:r>
        <w:t xml:space="preserve">Так что думаю, что прокурору об этом необходимо сообщить. И направить жалобу на бездействия прокурора и неисполнение решений суда главой района в краевую прокуратуру и генеральную с просьбой привлечь главу района к уголовной ответственности по ст. 315  УК РФ. </w:t>
      </w:r>
    </w:p>
    <w:p w:rsidR="002E501F" w:rsidRDefault="002E501F" w:rsidP="002E501F">
      <w:r>
        <w:t xml:space="preserve">=============================================================== </w:t>
      </w:r>
    </w:p>
    <w:p w:rsidR="002E501F" w:rsidRPr="002E501F" w:rsidRDefault="002E501F" w:rsidP="002E501F">
      <w:pPr>
        <w:rPr>
          <w:b/>
          <w:color w:val="FF0000"/>
        </w:rPr>
      </w:pPr>
      <w:r w:rsidRPr="002E501F">
        <w:rPr>
          <w:b/>
          <w:color w:val="FF0000"/>
        </w:rPr>
        <w:t>А истцам можно обратиться с з</w:t>
      </w:r>
      <w:r w:rsidRPr="002E501F">
        <w:rPr>
          <w:b/>
          <w:color w:val="FF0000"/>
        </w:rPr>
        <w:t>аявлением в суд на основании</w:t>
      </w:r>
      <w:proofErr w:type="gramStart"/>
      <w:r w:rsidRPr="002E501F">
        <w:rPr>
          <w:b/>
          <w:color w:val="FF0000"/>
        </w:rPr>
        <w:t xml:space="preserve"> :</w:t>
      </w:r>
      <w:proofErr w:type="gramEnd"/>
      <w:r w:rsidRPr="002E501F">
        <w:rPr>
          <w:b/>
          <w:color w:val="FF0000"/>
        </w:rPr>
        <w:t xml:space="preserve"> </w:t>
      </w:r>
    </w:p>
    <w:p w:rsidR="002E501F" w:rsidRPr="002E501F" w:rsidRDefault="002E501F" w:rsidP="002E501F">
      <w:pPr>
        <w:rPr>
          <w:b/>
          <w:color w:val="FF0000"/>
        </w:rPr>
      </w:pPr>
      <w:r w:rsidRPr="002E501F">
        <w:rPr>
          <w:b/>
          <w:color w:val="FF0000"/>
        </w:rPr>
        <w:t xml:space="preserve">Статья 212. Право суда обратить решение к немедленному исполнению </w:t>
      </w:r>
    </w:p>
    <w:p w:rsidR="002E501F" w:rsidRPr="002E501F" w:rsidRDefault="002E501F" w:rsidP="002E501F">
      <w:pPr>
        <w:rPr>
          <w:b/>
          <w:color w:val="FF0000"/>
        </w:rPr>
      </w:pPr>
      <w:r w:rsidRPr="002E501F">
        <w:rPr>
          <w:b/>
          <w:color w:val="FF0000"/>
        </w:rPr>
        <w:t>[Гражданский процессуальный коде</w:t>
      </w:r>
      <w:r w:rsidRPr="002E501F">
        <w:rPr>
          <w:b/>
          <w:color w:val="FF0000"/>
        </w:rPr>
        <w:t xml:space="preserve">кс РФ] [Глава 16] [Статья 212] </w:t>
      </w:r>
    </w:p>
    <w:p w:rsidR="002E501F" w:rsidRPr="002E501F" w:rsidRDefault="002E501F" w:rsidP="002E501F">
      <w:pPr>
        <w:pStyle w:val="a3"/>
        <w:numPr>
          <w:ilvl w:val="0"/>
          <w:numId w:val="1"/>
        </w:numPr>
        <w:pBdr>
          <w:bottom w:val="double" w:sz="6" w:space="1" w:color="auto"/>
        </w:pBdr>
        <w:rPr>
          <w:b/>
          <w:color w:val="FF0000"/>
        </w:rPr>
      </w:pPr>
      <w:r w:rsidRPr="002E501F">
        <w:rPr>
          <w:b/>
          <w:color w:val="FF0000"/>
        </w:rPr>
        <w:t xml:space="preserve">Суд может по просьбе истца обратить к немедленному исполнению решение, если вследствие особых обстоятельств замедление его исполнения может привести к значительному ущербу для взыскателя или исполнение может оказаться невозможным. </w:t>
      </w:r>
    </w:p>
    <w:p w:rsidR="00B66684" w:rsidRPr="00B66684" w:rsidRDefault="002E501F" w:rsidP="002E501F">
      <w:r w:rsidRPr="00B66684">
        <w:t xml:space="preserve"> </w:t>
      </w:r>
      <w:r w:rsidR="00B66684" w:rsidRPr="00B66684">
        <w:t>Детские пособия</w:t>
      </w:r>
      <w:r w:rsidR="00B66684">
        <w:t xml:space="preserve"> (из «Приазовья»)</w:t>
      </w:r>
    </w:p>
    <w:p w:rsidR="009D28FC" w:rsidRDefault="00B66684" w:rsidP="002E501F">
      <w:pPr>
        <w:pBdr>
          <w:bottom w:val="double" w:sz="6" w:space="1" w:color="auto"/>
        </w:pBdr>
        <w:rPr>
          <w:b/>
          <w:color w:val="FF0000"/>
        </w:rPr>
      </w:pPr>
      <w:hyperlink r:id="rId6" w:history="1">
        <w:r w:rsidRPr="00F462A9">
          <w:rPr>
            <w:rStyle w:val="a4"/>
            <w:b/>
          </w:rPr>
          <w:t>http://pr-ahtarsk.ru/forum/32-137-44194-16-1360260829</w:t>
        </w:r>
      </w:hyperlink>
    </w:p>
    <w:p w:rsidR="00B66684" w:rsidRDefault="00B66684" w:rsidP="00B66684">
      <w:r>
        <w:t xml:space="preserve">В.ПУТИН: Добрый день, уважаемые товарищи! </w:t>
      </w:r>
    </w:p>
    <w:p w:rsidR="00B66684" w:rsidRDefault="00B66684" w:rsidP="00B66684">
      <w:r>
        <w:t xml:space="preserve">Сегодня подводим итоги работы органов прокуратуры за прошедший, 2012 год. И прежде всего речь должна пойти о дальнейшем повышении эффективности работы самого ведомства, да и всей правоохранительной системы страны. </w:t>
      </w:r>
    </w:p>
    <w:p w:rsidR="00B66684" w:rsidRDefault="00B66684" w:rsidP="00B66684">
      <w:r>
        <w:t xml:space="preserve">Вновь повторю: безопасность людей, защита их прав, подавление криминальных угроз для экономики, очищение власти от коррупции – это важнейшие условия развития нашей страны. </w:t>
      </w:r>
    </w:p>
    <w:p w:rsidR="00B66684" w:rsidRDefault="00B66684" w:rsidP="00B66684">
      <w:r>
        <w:t>В качестве примера назову такую проблему (она всем хорошо известна, общественности, прокурорскому корпусу), как обеспечение сирот жильём. Нередко органы местного самоуправления предлагали им заведомо неприемлемые варианты, негодные для проживания помещения или вообще не выделяли на это бюджетных средств.</w:t>
      </w:r>
    </w:p>
    <w:p w:rsidR="00B66684" w:rsidRDefault="00B66684" w:rsidP="00B66684"/>
    <w:p w:rsidR="00B66684" w:rsidRDefault="00B66684" w:rsidP="00B66684">
      <w:r>
        <w:t>Цитата</w:t>
      </w:r>
    </w:p>
    <w:p w:rsidR="00B66684" w:rsidRDefault="00B66684" w:rsidP="00B66684">
      <w:r>
        <w:t xml:space="preserve">Конечно, всегда можно ссылаться на бюджетные проблемы, на отсутствие средств. Но есть достаточно полномочий и у регионов, и у муниципалитетов. Это всегда вопрос приоритета (я много раз об этом говорил), на что направить деньги. На то, чтобы людям напрямую их передать, или на какую-нибудь стройку, казалось бы, важную, но которая ещё может подождать. Всегда вопрос приоритетов. В результате почти 14 тысяч судебных постановлений по защите жилищных прав сирот не </w:t>
      </w:r>
      <w:proofErr w:type="gramStart"/>
      <w:r>
        <w:t>исполнены</w:t>
      </w:r>
      <w:proofErr w:type="gramEnd"/>
      <w:r>
        <w:t>. Прошу вас совместно с властями регионов сосредоточиться на решении этой чувствительной проблемы.</w:t>
      </w:r>
    </w:p>
    <w:p w:rsidR="00B66684" w:rsidRDefault="00B66684" w:rsidP="00B66684"/>
    <w:p w:rsidR="00B66684" w:rsidRDefault="00B66684" w:rsidP="00B66684">
      <w:r>
        <w:t xml:space="preserve">Об этом надо срочно поставить в известность и краевую прокуратуру и генеральную. </w:t>
      </w:r>
    </w:p>
    <w:p w:rsidR="00B66684" w:rsidRDefault="00B66684" w:rsidP="00B66684">
      <w:r>
        <w:t>Те</w:t>
      </w:r>
      <w:proofErr w:type="gramStart"/>
      <w:r>
        <w:t>кст пр</w:t>
      </w:r>
      <w:proofErr w:type="gramEnd"/>
      <w:r>
        <w:t xml:space="preserve">имерно такой: "Прокурор Прим.- </w:t>
      </w:r>
      <w:proofErr w:type="spellStart"/>
      <w:r>
        <w:t>Ахт</w:t>
      </w:r>
      <w:proofErr w:type="spellEnd"/>
      <w:r>
        <w:t xml:space="preserve">. районной прокуратуры </w:t>
      </w:r>
      <w:proofErr w:type="spellStart"/>
      <w:r>
        <w:t>Шеврикуко</w:t>
      </w:r>
      <w:proofErr w:type="spellEnd"/>
      <w:r>
        <w:t xml:space="preserve"> в нарушение указания Президента РФ покрывает бездействия главы города и района, которые в свою очередь также нарушают указания президента. Таким </w:t>
      </w:r>
      <w:proofErr w:type="gramStart"/>
      <w:r>
        <w:t>образом</w:t>
      </w:r>
      <w:proofErr w:type="gramEnd"/>
      <w:r>
        <w:t xml:space="preserve"> все они не только не исполняют поручения Президента РФ, но и фактически являются вредителями, так как подрывают авторитет Президента и доверие к государственной власти в целом." </w:t>
      </w:r>
    </w:p>
    <w:p w:rsidR="00B66684" w:rsidRDefault="00B66684" w:rsidP="00B66684">
      <w:r>
        <w:t xml:space="preserve">Получается, что </w:t>
      </w:r>
      <w:proofErr w:type="spellStart"/>
      <w:r>
        <w:t>Шеврикуко</w:t>
      </w:r>
      <w:proofErr w:type="spellEnd"/>
      <w:r>
        <w:t xml:space="preserve"> не поддерживает курс президента?!?! И не исполняет поставленные президент</w:t>
      </w:r>
      <w:r>
        <w:t xml:space="preserve">ом приоритетные задачи?!?!?!   </w:t>
      </w:r>
    </w:p>
    <w:p w:rsidR="00B66684" w:rsidRDefault="00B66684" w:rsidP="00B66684">
      <w:pPr>
        <w:pBdr>
          <w:bottom w:val="double" w:sz="6" w:space="1" w:color="auto"/>
        </w:pBdr>
      </w:pPr>
      <w:hyperlink r:id="rId7" w:history="1">
        <w:r w:rsidRPr="00F462A9">
          <w:rPr>
            <w:rStyle w:val="a4"/>
          </w:rPr>
          <w:t>http://xn--d1abbgf6aiiy.xn--p1ai/%D0%BD%....31</w:t>
        </w:r>
      </w:hyperlink>
    </w:p>
    <w:p w:rsidR="00B66684" w:rsidRDefault="00B66684" w:rsidP="00B66684">
      <w:bookmarkStart w:id="0" w:name="_GoBack"/>
      <w:bookmarkEnd w:id="0"/>
    </w:p>
    <w:p w:rsidR="00B66684" w:rsidRPr="00B66684" w:rsidRDefault="00B66684" w:rsidP="00B66684"/>
    <w:p w:rsidR="00B66684" w:rsidRPr="002E501F" w:rsidRDefault="00B66684" w:rsidP="002E501F">
      <w:pPr>
        <w:rPr>
          <w:b/>
          <w:color w:val="FF0000"/>
        </w:rPr>
      </w:pPr>
    </w:p>
    <w:sectPr w:rsidR="00B66684" w:rsidRPr="002E50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0659D"/>
    <w:multiLevelType w:val="hybridMultilevel"/>
    <w:tmpl w:val="8A72E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8FC"/>
    <w:rsid w:val="00005432"/>
    <w:rsid w:val="0000754F"/>
    <w:rsid w:val="00007E90"/>
    <w:rsid w:val="000202B1"/>
    <w:rsid w:val="00021566"/>
    <w:rsid w:val="000333E2"/>
    <w:rsid w:val="0003483D"/>
    <w:rsid w:val="00034945"/>
    <w:rsid w:val="00035775"/>
    <w:rsid w:val="00042E8F"/>
    <w:rsid w:val="0004550F"/>
    <w:rsid w:val="00045D1F"/>
    <w:rsid w:val="00053D45"/>
    <w:rsid w:val="00060726"/>
    <w:rsid w:val="000634BA"/>
    <w:rsid w:val="0006676D"/>
    <w:rsid w:val="0007011A"/>
    <w:rsid w:val="0007188F"/>
    <w:rsid w:val="00075092"/>
    <w:rsid w:val="0008000C"/>
    <w:rsid w:val="000810A0"/>
    <w:rsid w:val="00082717"/>
    <w:rsid w:val="00090272"/>
    <w:rsid w:val="00092090"/>
    <w:rsid w:val="00095F3B"/>
    <w:rsid w:val="00096EE2"/>
    <w:rsid w:val="000974F7"/>
    <w:rsid w:val="000A4034"/>
    <w:rsid w:val="000A6F9C"/>
    <w:rsid w:val="000A704A"/>
    <w:rsid w:val="000A7CA9"/>
    <w:rsid w:val="000A7EB2"/>
    <w:rsid w:val="000B0F99"/>
    <w:rsid w:val="000B2929"/>
    <w:rsid w:val="000B4123"/>
    <w:rsid w:val="000B4A19"/>
    <w:rsid w:val="000B50F2"/>
    <w:rsid w:val="000B5CD2"/>
    <w:rsid w:val="000C034D"/>
    <w:rsid w:val="000C2824"/>
    <w:rsid w:val="000C30D9"/>
    <w:rsid w:val="000D14C5"/>
    <w:rsid w:val="000D1925"/>
    <w:rsid w:val="000E4EE4"/>
    <w:rsid w:val="000E599F"/>
    <w:rsid w:val="000F13C1"/>
    <w:rsid w:val="000F3469"/>
    <w:rsid w:val="000F5BED"/>
    <w:rsid w:val="0010087C"/>
    <w:rsid w:val="00103658"/>
    <w:rsid w:val="00111709"/>
    <w:rsid w:val="001144AB"/>
    <w:rsid w:val="00114C3D"/>
    <w:rsid w:val="00114EDF"/>
    <w:rsid w:val="00125A04"/>
    <w:rsid w:val="00130935"/>
    <w:rsid w:val="0013398E"/>
    <w:rsid w:val="00147E01"/>
    <w:rsid w:val="0015403A"/>
    <w:rsid w:val="001554ED"/>
    <w:rsid w:val="00156E0B"/>
    <w:rsid w:val="001626D8"/>
    <w:rsid w:val="00165254"/>
    <w:rsid w:val="00165BB5"/>
    <w:rsid w:val="001678D1"/>
    <w:rsid w:val="00172D7E"/>
    <w:rsid w:val="0017397C"/>
    <w:rsid w:val="00174356"/>
    <w:rsid w:val="00175499"/>
    <w:rsid w:val="0017575D"/>
    <w:rsid w:val="00177D9A"/>
    <w:rsid w:val="00181768"/>
    <w:rsid w:val="00181960"/>
    <w:rsid w:val="0018217B"/>
    <w:rsid w:val="0018249B"/>
    <w:rsid w:val="0019054A"/>
    <w:rsid w:val="00192611"/>
    <w:rsid w:val="00192AD1"/>
    <w:rsid w:val="001947D0"/>
    <w:rsid w:val="001A0B72"/>
    <w:rsid w:val="001A5FF0"/>
    <w:rsid w:val="001A75EE"/>
    <w:rsid w:val="001B0277"/>
    <w:rsid w:val="001B02BD"/>
    <w:rsid w:val="001B232E"/>
    <w:rsid w:val="001B3BA1"/>
    <w:rsid w:val="001B4E1C"/>
    <w:rsid w:val="001B633F"/>
    <w:rsid w:val="001C0441"/>
    <w:rsid w:val="001C2410"/>
    <w:rsid w:val="001C2490"/>
    <w:rsid w:val="001C340F"/>
    <w:rsid w:val="001D1C23"/>
    <w:rsid w:val="001D23B7"/>
    <w:rsid w:val="001D59C5"/>
    <w:rsid w:val="001D5BE9"/>
    <w:rsid w:val="001D5D96"/>
    <w:rsid w:val="001E0092"/>
    <w:rsid w:val="001E240D"/>
    <w:rsid w:val="001E501B"/>
    <w:rsid w:val="002034B3"/>
    <w:rsid w:val="002114C3"/>
    <w:rsid w:val="00225B5A"/>
    <w:rsid w:val="00233906"/>
    <w:rsid w:val="00234A93"/>
    <w:rsid w:val="00234CFE"/>
    <w:rsid w:val="00234FAB"/>
    <w:rsid w:val="0024020B"/>
    <w:rsid w:val="00240473"/>
    <w:rsid w:val="00240731"/>
    <w:rsid w:val="00240AD4"/>
    <w:rsid w:val="00242C57"/>
    <w:rsid w:val="00243336"/>
    <w:rsid w:val="00244A9B"/>
    <w:rsid w:val="00245165"/>
    <w:rsid w:val="00254C54"/>
    <w:rsid w:val="002557A8"/>
    <w:rsid w:val="00256242"/>
    <w:rsid w:val="00260B63"/>
    <w:rsid w:val="002620D8"/>
    <w:rsid w:val="002622EE"/>
    <w:rsid w:val="00262337"/>
    <w:rsid w:val="002704FF"/>
    <w:rsid w:val="00270C1A"/>
    <w:rsid w:val="00273A4A"/>
    <w:rsid w:val="00274292"/>
    <w:rsid w:val="00274FB5"/>
    <w:rsid w:val="00280B59"/>
    <w:rsid w:val="00281205"/>
    <w:rsid w:val="002814D2"/>
    <w:rsid w:val="00281F0E"/>
    <w:rsid w:val="00282A78"/>
    <w:rsid w:val="00282B63"/>
    <w:rsid w:val="002832D3"/>
    <w:rsid w:val="00286102"/>
    <w:rsid w:val="00286548"/>
    <w:rsid w:val="00291673"/>
    <w:rsid w:val="00292325"/>
    <w:rsid w:val="002978D5"/>
    <w:rsid w:val="00297B9B"/>
    <w:rsid w:val="002A07AA"/>
    <w:rsid w:val="002A11CD"/>
    <w:rsid w:val="002A122F"/>
    <w:rsid w:val="002A20F3"/>
    <w:rsid w:val="002A4788"/>
    <w:rsid w:val="002A7944"/>
    <w:rsid w:val="002A7A1C"/>
    <w:rsid w:val="002B2D61"/>
    <w:rsid w:val="002C0488"/>
    <w:rsid w:val="002C2DB9"/>
    <w:rsid w:val="002C3DC0"/>
    <w:rsid w:val="002C4675"/>
    <w:rsid w:val="002D2B21"/>
    <w:rsid w:val="002D3299"/>
    <w:rsid w:val="002D6B63"/>
    <w:rsid w:val="002E501F"/>
    <w:rsid w:val="00313F76"/>
    <w:rsid w:val="00314E4B"/>
    <w:rsid w:val="003254A6"/>
    <w:rsid w:val="00325FD1"/>
    <w:rsid w:val="003300F1"/>
    <w:rsid w:val="00332E4D"/>
    <w:rsid w:val="00333E41"/>
    <w:rsid w:val="00337B29"/>
    <w:rsid w:val="00340153"/>
    <w:rsid w:val="00340CAD"/>
    <w:rsid w:val="003417B0"/>
    <w:rsid w:val="003422E4"/>
    <w:rsid w:val="00345585"/>
    <w:rsid w:val="00346ABC"/>
    <w:rsid w:val="00347FCF"/>
    <w:rsid w:val="00350548"/>
    <w:rsid w:val="00351687"/>
    <w:rsid w:val="00351AAC"/>
    <w:rsid w:val="003568C6"/>
    <w:rsid w:val="00356D01"/>
    <w:rsid w:val="003577C6"/>
    <w:rsid w:val="0036052E"/>
    <w:rsid w:val="00360C69"/>
    <w:rsid w:val="00362FF2"/>
    <w:rsid w:val="00371111"/>
    <w:rsid w:val="003718AC"/>
    <w:rsid w:val="00376E18"/>
    <w:rsid w:val="00377160"/>
    <w:rsid w:val="00381065"/>
    <w:rsid w:val="00385F1F"/>
    <w:rsid w:val="003900A3"/>
    <w:rsid w:val="00393FF2"/>
    <w:rsid w:val="0039500C"/>
    <w:rsid w:val="003C0F94"/>
    <w:rsid w:val="003C59A9"/>
    <w:rsid w:val="003D0432"/>
    <w:rsid w:val="003D166E"/>
    <w:rsid w:val="003D49DA"/>
    <w:rsid w:val="003D5CE5"/>
    <w:rsid w:val="003D6A09"/>
    <w:rsid w:val="003E7100"/>
    <w:rsid w:val="003F26C4"/>
    <w:rsid w:val="003F2BEB"/>
    <w:rsid w:val="00402286"/>
    <w:rsid w:val="004065D6"/>
    <w:rsid w:val="00406DE9"/>
    <w:rsid w:val="00410820"/>
    <w:rsid w:val="00411EBC"/>
    <w:rsid w:val="004150F2"/>
    <w:rsid w:val="00415A9B"/>
    <w:rsid w:val="004209EB"/>
    <w:rsid w:val="00422A16"/>
    <w:rsid w:val="004241B6"/>
    <w:rsid w:val="00431FD5"/>
    <w:rsid w:val="00432C19"/>
    <w:rsid w:val="004341FD"/>
    <w:rsid w:val="00443A97"/>
    <w:rsid w:val="004442AC"/>
    <w:rsid w:val="00453D2A"/>
    <w:rsid w:val="00462E1B"/>
    <w:rsid w:val="00464EC0"/>
    <w:rsid w:val="00470FEA"/>
    <w:rsid w:val="00476AA0"/>
    <w:rsid w:val="00480892"/>
    <w:rsid w:val="0048591B"/>
    <w:rsid w:val="00494457"/>
    <w:rsid w:val="00495328"/>
    <w:rsid w:val="00495ABE"/>
    <w:rsid w:val="00497177"/>
    <w:rsid w:val="004A0142"/>
    <w:rsid w:val="004B0824"/>
    <w:rsid w:val="004C14E1"/>
    <w:rsid w:val="004C3EA5"/>
    <w:rsid w:val="004C4250"/>
    <w:rsid w:val="004C5F37"/>
    <w:rsid w:val="004C63BD"/>
    <w:rsid w:val="004C64F6"/>
    <w:rsid w:val="004D0BBD"/>
    <w:rsid w:val="004D2450"/>
    <w:rsid w:val="004D25E4"/>
    <w:rsid w:val="004D4079"/>
    <w:rsid w:val="004F1BDF"/>
    <w:rsid w:val="00500EDE"/>
    <w:rsid w:val="00501305"/>
    <w:rsid w:val="00502B90"/>
    <w:rsid w:val="00503AF0"/>
    <w:rsid w:val="00511941"/>
    <w:rsid w:val="00513D3C"/>
    <w:rsid w:val="00517CB5"/>
    <w:rsid w:val="00520F0C"/>
    <w:rsid w:val="00523AA3"/>
    <w:rsid w:val="005242D9"/>
    <w:rsid w:val="00531E55"/>
    <w:rsid w:val="0053325E"/>
    <w:rsid w:val="0053361E"/>
    <w:rsid w:val="005377B4"/>
    <w:rsid w:val="0054748B"/>
    <w:rsid w:val="00552FFA"/>
    <w:rsid w:val="00555DDA"/>
    <w:rsid w:val="005561FA"/>
    <w:rsid w:val="0055721A"/>
    <w:rsid w:val="00557B89"/>
    <w:rsid w:val="0056692A"/>
    <w:rsid w:val="00567F01"/>
    <w:rsid w:val="005704E8"/>
    <w:rsid w:val="00570656"/>
    <w:rsid w:val="00583D82"/>
    <w:rsid w:val="00585BD0"/>
    <w:rsid w:val="0058750C"/>
    <w:rsid w:val="005935BD"/>
    <w:rsid w:val="005940BA"/>
    <w:rsid w:val="005A2613"/>
    <w:rsid w:val="005B06A6"/>
    <w:rsid w:val="005B0ADC"/>
    <w:rsid w:val="005B2356"/>
    <w:rsid w:val="005B3C57"/>
    <w:rsid w:val="005B6273"/>
    <w:rsid w:val="005C5147"/>
    <w:rsid w:val="005D114B"/>
    <w:rsid w:val="005D3066"/>
    <w:rsid w:val="005D5DF7"/>
    <w:rsid w:val="005D7A0D"/>
    <w:rsid w:val="005E1264"/>
    <w:rsid w:val="005E7A3A"/>
    <w:rsid w:val="0060503E"/>
    <w:rsid w:val="00607732"/>
    <w:rsid w:val="00610CE5"/>
    <w:rsid w:val="00611486"/>
    <w:rsid w:val="00614A9F"/>
    <w:rsid w:val="00616039"/>
    <w:rsid w:val="00616F2C"/>
    <w:rsid w:val="00620842"/>
    <w:rsid w:val="00621448"/>
    <w:rsid w:val="00621487"/>
    <w:rsid w:val="0062307C"/>
    <w:rsid w:val="006247EE"/>
    <w:rsid w:val="00626ECA"/>
    <w:rsid w:val="006345D4"/>
    <w:rsid w:val="00651AE1"/>
    <w:rsid w:val="00657A94"/>
    <w:rsid w:val="00663470"/>
    <w:rsid w:val="00663A17"/>
    <w:rsid w:val="0066423F"/>
    <w:rsid w:val="0066472F"/>
    <w:rsid w:val="006715C2"/>
    <w:rsid w:val="006750C8"/>
    <w:rsid w:val="006803B0"/>
    <w:rsid w:val="0068558A"/>
    <w:rsid w:val="00686A7D"/>
    <w:rsid w:val="00687140"/>
    <w:rsid w:val="00690AAE"/>
    <w:rsid w:val="00690DD7"/>
    <w:rsid w:val="00692244"/>
    <w:rsid w:val="00694593"/>
    <w:rsid w:val="00697496"/>
    <w:rsid w:val="00697513"/>
    <w:rsid w:val="006A1111"/>
    <w:rsid w:val="006A19CA"/>
    <w:rsid w:val="006A2472"/>
    <w:rsid w:val="006A3539"/>
    <w:rsid w:val="006A62E5"/>
    <w:rsid w:val="006A7521"/>
    <w:rsid w:val="006C2062"/>
    <w:rsid w:val="006C28AE"/>
    <w:rsid w:val="006C5C8E"/>
    <w:rsid w:val="006D0689"/>
    <w:rsid w:val="006D178B"/>
    <w:rsid w:val="006D596B"/>
    <w:rsid w:val="006D627F"/>
    <w:rsid w:val="006D6488"/>
    <w:rsid w:val="006D774B"/>
    <w:rsid w:val="006E7794"/>
    <w:rsid w:val="006F00E0"/>
    <w:rsid w:val="006F2AD8"/>
    <w:rsid w:val="006F4E9E"/>
    <w:rsid w:val="006F523F"/>
    <w:rsid w:val="007015D2"/>
    <w:rsid w:val="007016BF"/>
    <w:rsid w:val="00705D06"/>
    <w:rsid w:val="00705E45"/>
    <w:rsid w:val="007102AA"/>
    <w:rsid w:val="007114EA"/>
    <w:rsid w:val="007161C9"/>
    <w:rsid w:val="00717343"/>
    <w:rsid w:val="0072560E"/>
    <w:rsid w:val="00726AE8"/>
    <w:rsid w:val="00726B45"/>
    <w:rsid w:val="00730989"/>
    <w:rsid w:val="00730A47"/>
    <w:rsid w:val="00732BCF"/>
    <w:rsid w:val="00734637"/>
    <w:rsid w:val="00735D6E"/>
    <w:rsid w:val="007376D3"/>
    <w:rsid w:val="00742BCA"/>
    <w:rsid w:val="00745665"/>
    <w:rsid w:val="00747BDD"/>
    <w:rsid w:val="00760BEC"/>
    <w:rsid w:val="00767471"/>
    <w:rsid w:val="00781AFC"/>
    <w:rsid w:val="00786A78"/>
    <w:rsid w:val="00787AFD"/>
    <w:rsid w:val="0079328C"/>
    <w:rsid w:val="007935B0"/>
    <w:rsid w:val="00795D0A"/>
    <w:rsid w:val="00796A06"/>
    <w:rsid w:val="00797BFF"/>
    <w:rsid w:val="007A078E"/>
    <w:rsid w:val="007A5EED"/>
    <w:rsid w:val="007A5F1E"/>
    <w:rsid w:val="007B0401"/>
    <w:rsid w:val="007B455E"/>
    <w:rsid w:val="007B5AE9"/>
    <w:rsid w:val="007C1710"/>
    <w:rsid w:val="007C3BBB"/>
    <w:rsid w:val="007C4B5B"/>
    <w:rsid w:val="007C53EF"/>
    <w:rsid w:val="007D1A6E"/>
    <w:rsid w:val="007D3A05"/>
    <w:rsid w:val="007D4299"/>
    <w:rsid w:val="007D5213"/>
    <w:rsid w:val="007D580E"/>
    <w:rsid w:val="007D5E4A"/>
    <w:rsid w:val="007D702F"/>
    <w:rsid w:val="007D7982"/>
    <w:rsid w:val="007E1757"/>
    <w:rsid w:val="007E3699"/>
    <w:rsid w:val="007E3BD8"/>
    <w:rsid w:val="007E4DCD"/>
    <w:rsid w:val="007E54EF"/>
    <w:rsid w:val="007F0BE8"/>
    <w:rsid w:val="007F0CE4"/>
    <w:rsid w:val="007F29D1"/>
    <w:rsid w:val="007F3053"/>
    <w:rsid w:val="007F30D2"/>
    <w:rsid w:val="007F4642"/>
    <w:rsid w:val="007F4CED"/>
    <w:rsid w:val="00801646"/>
    <w:rsid w:val="00802A6A"/>
    <w:rsid w:val="0081010E"/>
    <w:rsid w:val="00810703"/>
    <w:rsid w:val="0081380A"/>
    <w:rsid w:val="00817181"/>
    <w:rsid w:val="00824D76"/>
    <w:rsid w:val="008273E4"/>
    <w:rsid w:val="00827C2C"/>
    <w:rsid w:val="008310DA"/>
    <w:rsid w:val="00833BCA"/>
    <w:rsid w:val="0083414E"/>
    <w:rsid w:val="00852028"/>
    <w:rsid w:val="00857E57"/>
    <w:rsid w:val="00860F2A"/>
    <w:rsid w:val="0086315D"/>
    <w:rsid w:val="008669A1"/>
    <w:rsid w:val="00866F04"/>
    <w:rsid w:val="00877427"/>
    <w:rsid w:val="008809CA"/>
    <w:rsid w:val="008819AA"/>
    <w:rsid w:val="00884490"/>
    <w:rsid w:val="0089227B"/>
    <w:rsid w:val="008965E3"/>
    <w:rsid w:val="008A048D"/>
    <w:rsid w:val="008A212C"/>
    <w:rsid w:val="008A3ACC"/>
    <w:rsid w:val="008A485C"/>
    <w:rsid w:val="008B5321"/>
    <w:rsid w:val="008B574D"/>
    <w:rsid w:val="008B7F55"/>
    <w:rsid w:val="008C1A44"/>
    <w:rsid w:val="008C4839"/>
    <w:rsid w:val="008C6ADC"/>
    <w:rsid w:val="008C7B45"/>
    <w:rsid w:val="008D0D85"/>
    <w:rsid w:val="008D3D31"/>
    <w:rsid w:val="008D6BCF"/>
    <w:rsid w:val="008E1DAB"/>
    <w:rsid w:val="008E5BDF"/>
    <w:rsid w:val="008F7442"/>
    <w:rsid w:val="009018AE"/>
    <w:rsid w:val="009040C9"/>
    <w:rsid w:val="009108B6"/>
    <w:rsid w:val="00912D0F"/>
    <w:rsid w:val="00917157"/>
    <w:rsid w:val="0091740A"/>
    <w:rsid w:val="00921155"/>
    <w:rsid w:val="00921826"/>
    <w:rsid w:val="00921E30"/>
    <w:rsid w:val="00926042"/>
    <w:rsid w:val="009355C4"/>
    <w:rsid w:val="0093566A"/>
    <w:rsid w:val="009404F9"/>
    <w:rsid w:val="00942ED1"/>
    <w:rsid w:val="00945654"/>
    <w:rsid w:val="00947F93"/>
    <w:rsid w:val="009524B5"/>
    <w:rsid w:val="0095276A"/>
    <w:rsid w:val="00956E40"/>
    <w:rsid w:val="00957B45"/>
    <w:rsid w:val="0096307A"/>
    <w:rsid w:val="00965513"/>
    <w:rsid w:val="00967C0E"/>
    <w:rsid w:val="0097368E"/>
    <w:rsid w:val="00973E9E"/>
    <w:rsid w:val="0098009F"/>
    <w:rsid w:val="00983466"/>
    <w:rsid w:val="00986118"/>
    <w:rsid w:val="00986526"/>
    <w:rsid w:val="00990B06"/>
    <w:rsid w:val="009941BE"/>
    <w:rsid w:val="009946FD"/>
    <w:rsid w:val="00995F96"/>
    <w:rsid w:val="009A03D4"/>
    <w:rsid w:val="009A57F1"/>
    <w:rsid w:val="009A7795"/>
    <w:rsid w:val="009B01A0"/>
    <w:rsid w:val="009B1DAB"/>
    <w:rsid w:val="009B3E17"/>
    <w:rsid w:val="009B4211"/>
    <w:rsid w:val="009D28FC"/>
    <w:rsid w:val="009D3CA0"/>
    <w:rsid w:val="009D4045"/>
    <w:rsid w:val="009E04E5"/>
    <w:rsid w:val="009F126E"/>
    <w:rsid w:val="009F244F"/>
    <w:rsid w:val="009F4E32"/>
    <w:rsid w:val="009F6437"/>
    <w:rsid w:val="009F76CB"/>
    <w:rsid w:val="009F7EB5"/>
    <w:rsid w:val="00A029E6"/>
    <w:rsid w:val="00A044BF"/>
    <w:rsid w:val="00A0636E"/>
    <w:rsid w:val="00A1156E"/>
    <w:rsid w:val="00A148ED"/>
    <w:rsid w:val="00A2415E"/>
    <w:rsid w:val="00A26F46"/>
    <w:rsid w:val="00A277EA"/>
    <w:rsid w:val="00A27C1D"/>
    <w:rsid w:val="00A312BD"/>
    <w:rsid w:val="00A31FA2"/>
    <w:rsid w:val="00A33853"/>
    <w:rsid w:val="00A3564A"/>
    <w:rsid w:val="00A3770F"/>
    <w:rsid w:val="00A37E66"/>
    <w:rsid w:val="00A51ED1"/>
    <w:rsid w:val="00A54131"/>
    <w:rsid w:val="00A543D5"/>
    <w:rsid w:val="00A6191F"/>
    <w:rsid w:val="00A61D2D"/>
    <w:rsid w:val="00A62B6A"/>
    <w:rsid w:val="00A6305B"/>
    <w:rsid w:val="00A72406"/>
    <w:rsid w:val="00A76093"/>
    <w:rsid w:val="00A76E29"/>
    <w:rsid w:val="00A81FB8"/>
    <w:rsid w:val="00A843D1"/>
    <w:rsid w:val="00A97BB9"/>
    <w:rsid w:val="00AB2DF2"/>
    <w:rsid w:val="00AB41ED"/>
    <w:rsid w:val="00AB48A6"/>
    <w:rsid w:val="00AC233C"/>
    <w:rsid w:val="00AC2DA4"/>
    <w:rsid w:val="00AC468B"/>
    <w:rsid w:val="00AD30C1"/>
    <w:rsid w:val="00AD355E"/>
    <w:rsid w:val="00AD3EE3"/>
    <w:rsid w:val="00AD4A2B"/>
    <w:rsid w:val="00AE3FCA"/>
    <w:rsid w:val="00AE54B3"/>
    <w:rsid w:val="00AF1323"/>
    <w:rsid w:val="00AF4516"/>
    <w:rsid w:val="00B01501"/>
    <w:rsid w:val="00B0242A"/>
    <w:rsid w:val="00B052AC"/>
    <w:rsid w:val="00B129A5"/>
    <w:rsid w:val="00B336E1"/>
    <w:rsid w:val="00B3477F"/>
    <w:rsid w:val="00B34CB2"/>
    <w:rsid w:val="00B40295"/>
    <w:rsid w:val="00B53CA7"/>
    <w:rsid w:val="00B54FEF"/>
    <w:rsid w:val="00B556D7"/>
    <w:rsid w:val="00B603E1"/>
    <w:rsid w:val="00B63CDA"/>
    <w:rsid w:val="00B66684"/>
    <w:rsid w:val="00B67499"/>
    <w:rsid w:val="00B73FC9"/>
    <w:rsid w:val="00B74D27"/>
    <w:rsid w:val="00B76E9F"/>
    <w:rsid w:val="00B779B7"/>
    <w:rsid w:val="00B82E99"/>
    <w:rsid w:val="00B85275"/>
    <w:rsid w:val="00B90F35"/>
    <w:rsid w:val="00B93323"/>
    <w:rsid w:val="00B95F24"/>
    <w:rsid w:val="00B97924"/>
    <w:rsid w:val="00BA168F"/>
    <w:rsid w:val="00BA30A9"/>
    <w:rsid w:val="00BA5531"/>
    <w:rsid w:val="00BA5988"/>
    <w:rsid w:val="00BA5D8F"/>
    <w:rsid w:val="00BA69D6"/>
    <w:rsid w:val="00BA79BD"/>
    <w:rsid w:val="00BB5371"/>
    <w:rsid w:val="00BB5865"/>
    <w:rsid w:val="00BB7196"/>
    <w:rsid w:val="00BC52AC"/>
    <w:rsid w:val="00BD0627"/>
    <w:rsid w:val="00BD43CF"/>
    <w:rsid w:val="00BD6E04"/>
    <w:rsid w:val="00BD70A0"/>
    <w:rsid w:val="00BE002E"/>
    <w:rsid w:val="00BE1560"/>
    <w:rsid w:val="00BE4DB7"/>
    <w:rsid w:val="00BE7986"/>
    <w:rsid w:val="00BF0FE1"/>
    <w:rsid w:val="00BF7D64"/>
    <w:rsid w:val="00C05501"/>
    <w:rsid w:val="00C07BF4"/>
    <w:rsid w:val="00C11C6A"/>
    <w:rsid w:val="00C1355F"/>
    <w:rsid w:val="00C2096D"/>
    <w:rsid w:val="00C32562"/>
    <w:rsid w:val="00C33C76"/>
    <w:rsid w:val="00C34BFF"/>
    <w:rsid w:val="00C35205"/>
    <w:rsid w:val="00C51243"/>
    <w:rsid w:val="00C52E9F"/>
    <w:rsid w:val="00C565E1"/>
    <w:rsid w:val="00C64F6B"/>
    <w:rsid w:val="00C67D84"/>
    <w:rsid w:val="00C7042D"/>
    <w:rsid w:val="00C72CE9"/>
    <w:rsid w:val="00C74F5D"/>
    <w:rsid w:val="00C77676"/>
    <w:rsid w:val="00C81E6B"/>
    <w:rsid w:val="00C82E60"/>
    <w:rsid w:val="00C83F46"/>
    <w:rsid w:val="00C8472A"/>
    <w:rsid w:val="00C84A90"/>
    <w:rsid w:val="00C85312"/>
    <w:rsid w:val="00C8742E"/>
    <w:rsid w:val="00C914C7"/>
    <w:rsid w:val="00C94B22"/>
    <w:rsid w:val="00C95602"/>
    <w:rsid w:val="00CA1567"/>
    <w:rsid w:val="00CA3EC0"/>
    <w:rsid w:val="00CA4D00"/>
    <w:rsid w:val="00CA783D"/>
    <w:rsid w:val="00CB00FC"/>
    <w:rsid w:val="00CB1FE6"/>
    <w:rsid w:val="00CB2B68"/>
    <w:rsid w:val="00CB37EB"/>
    <w:rsid w:val="00CB6C45"/>
    <w:rsid w:val="00CC042A"/>
    <w:rsid w:val="00CC2B0F"/>
    <w:rsid w:val="00CC3A81"/>
    <w:rsid w:val="00CC51A8"/>
    <w:rsid w:val="00CC59E8"/>
    <w:rsid w:val="00CD53BC"/>
    <w:rsid w:val="00CE3D81"/>
    <w:rsid w:val="00CE50F7"/>
    <w:rsid w:val="00CF1737"/>
    <w:rsid w:val="00CF1F03"/>
    <w:rsid w:val="00CF27CA"/>
    <w:rsid w:val="00CF3299"/>
    <w:rsid w:val="00CF6D80"/>
    <w:rsid w:val="00CF7D30"/>
    <w:rsid w:val="00D03410"/>
    <w:rsid w:val="00D21C73"/>
    <w:rsid w:val="00D229B3"/>
    <w:rsid w:val="00D3726C"/>
    <w:rsid w:val="00D40075"/>
    <w:rsid w:val="00D53B0D"/>
    <w:rsid w:val="00D542D8"/>
    <w:rsid w:val="00D60400"/>
    <w:rsid w:val="00D609EF"/>
    <w:rsid w:val="00D626E3"/>
    <w:rsid w:val="00D652A1"/>
    <w:rsid w:val="00D72812"/>
    <w:rsid w:val="00D850D9"/>
    <w:rsid w:val="00D86C02"/>
    <w:rsid w:val="00D91A59"/>
    <w:rsid w:val="00D94A40"/>
    <w:rsid w:val="00D95ED8"/>
    <w:rsid w:val="00D97EC4"/>
    <w:rsid w:val="00DA23EC"/>
    <w:rsid w:val="00DA3A55"/>
    <w:rsid w:val="00DB3D86"/>
    <w:rsid w:val="00DB6C93"/>
    <w:rsid w:val="00DD4D01"/>
    <w:rsid w:val="00DD68BC"/>
    <w:rsid w:val="00DD7B11"/>
    <w:rsid w:val="00DE52FE"/>
    <w:rsid w:val="00DE70C8"/>
    <w:rsid w:val="00DE7733"/>
    <w:rsid w:val="00E022C5"/>
    <w:rsid w:val="00E0231D"/>
    <w:rsid w:val="00E07E0B"/>
    <w:rsid w:val="00E10EE2"/>
    <w:rsid w:val="00E117E4"/>
    <w:rsid w:val="00E1493D"/>
    <w:rsid w:val="00E15E9C"/>
    <w:rsid w:val="00E17701"/>
    <w:rsid w:val="00E20404"/>
    <w:rsid w:val="00E2372E"/>
    <w:rsid w:val="00E2473F"/>
    <w:rsid w:val="00E3070E"/>
    <w:rsid w:val="00E31229"/>
    <w:rsid w:val="00E32BA3"/>
    <w:rsid w:val="00E347CD"/>
    <w:rsid w:val="00E350C5"/>
    <w:rsid w:val="00E4094B"/>
    <w:rsid w:val="00E4470B"/>
    <w:rsid w:val="00E47325"/>
    <w:rsid w:val="00E55963"/>
    <w:rsid w:val="00E567D7"/>
    <w:rsid w:val="00E5771C"/>
    <w:rsid w:val="00E60FB2"/>
    <w:rsid w:val="00E6351E"/>
    <w:rsid w:val="00E702B5"/>
    <w:rsid w:val="00E83090"/>
    <w:rsid w:val="00E8782E"/>
    <w:rsid w:val="00E91BFB"/>
    <w:rsid w:val="00E93C9A"/>
    <w:rsid w:val="00E946C0"/>
    <w:rsid w:val="00EA09DA"/>
    <w:rsid w:val="00EA187A"/>
    <w:rsid w:val="00EA42C8"/>
    <w:rsid w:val="00EB0653"/>
    <w:rsid w:val="00EB0AFB"/>
    <w:rsid w:val="00EB7C48"/>
    <w:rsid w:val="00EC7127"/>
    <w:rsid w:val="00ED13E2"/>
    <w:rsid w:val="00ED20C7"/>
    <w:rsid w:val="00ED476C"/>
    <w:rsid w:val="00EE38A3"/>
    <w:rsid w:val="00EE4111"/>
    <w:rsid w:val="00EE6286"/>
    <w:rsid w:val="00EE79E0"/>
    <w:rsid w:val="00EF061D"/>
    <w:rsid w:val="00EF0E2A"/>
    <w:rsid w:val="00EF1903"/>
    <w:rsid w:val="00EF4ADF"/>
    <w:rsid w:val="00F05FD0"/>
    <w:rsid w:val="00F07131"/>
    <w:rsid w:val="00F07ACA"/>
    <w:rsid w:val="00F14DCD"/>
    <w:rsid w:val="00F1778B"/>
    <w:rsid w:val="00F20281"/>
    <w:rsid w:val="00F26398"/>
    <w:rsid w:val="00F30835"/>
    <w:rsid w:val="00F30BE4"/>
    <w:rsid w:val="00F32629"/>
    <w:rsid w:val="00F36228"/>
    <w:rsid w:val="00F36E20"/>
    <w:rsid w:val="00F373DE"/>
    <w:rsid w:val="00F42208"/>
    <w:rsid w:val="00F42624"/>
    <w:rsid w:val="00F45A9D"/>
    <w:rsid w:val="00F46DAC"/>
    <w:rsid w:val="00F47C9F"/>
    <w:rsid w:val="00F50C51"/>
    <w:rsid w:val="00F512F4"/>
    <w:rsid w:val="00F523FA"/>
    <w:rsid w:val="00F535AD"/>
    <w:rsid w:val="00F542D5"/>
    <w:rsid w:val="00F56913"/>
    <w:rsid w:val="00F64B38"/>
    <w:rsid w:val="00F7033A"/>
    <w:rsid w:val="00F724F2"/>
    <w:rsid w:val="00F73F7C"/>
    <w:rsid w:val="00F76B65"/>
    <w:rsid w:val="00F82298"/>
    <w:rsid w:val="00F825A3"/>
    <w:rsid w:val="00F84F46"/>
    <w:rsid w:val="00F860A3"/>
    <w:rsid w:val="00F8668F"/>
    <w:rsid w:val="00F86ABB"/>
    <w:rsid w:val="00F86DF6"/>
    <w:rsid w:val="00F91434"/>
    <w:rsid w:val="00F95ACF"/>
    <w:rsid w:val="00FA034D"/>
    <w:rsid w:val="00FA17F6"/>
    <w:rsid w:val="00FA2BED"/>
    <w:rsid w:val="00FA50E0"/>
    <w:rsid w:val="00FA5DAF"/>
    <w:rsid w:val="00FB06B0"/>
    <w:rsid w:val="00FB1166"/>
    <w:rsid w:val="00FB5E27"/>
    <w:rsid w:val="00FB6BE6"/>
    <w:rsid w:val="00FC2555"/>
    <w:rsid w:val="00FC4A11"/>
    <w:rsid w:val="00FC50B5"/>
    <w:rsid w:val="00FC57EB"/>
    <w:rsid w:val="00FC7EBC"/>
    <w:rsid w:val="00FD6C60"/>
    <w:rsid w:val="00FE30EF"/>
    <w:rsid w:val="00FE41D9"/>
    <w:rsid w:val="00FE54C6"/>
    <w:rsid w:val="00FE6E50"/>
    <w:rsid w:val="00FF11A4"/>
    <w:rsid w:val="00FF1FF8"/>
    <w:rsid w:val="00FF258C"/>
    <w:rsid w:val="00FF5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501F"/>
    <w:pPr>
      <w:ind w:left="720"/>
      <w:contextualSpacing/>
    </w:pPr>
  </w:style>
  <w:style w:type="character" w:styleId="a4">
    <w:name w:val="Hyperlink"/>
    <w:basedOn w:val="a0"/>
    <w:uiPriority w:val="99"/>
    <w:unhideWhenUsed/>
    <w:rsid w:val="00B666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501F"/>
    <w:pPr>
      <w:ind w:left="720"/>
      <w:contextualSpacing/>
    </w:pPr>
  </w:style>
  <w:style w:type="character" w:styleId="a4">
    <w:name w:val="Hyperlink"/>
    <w:basedOn w:val="a0"/>
    <w:uiPriority w:val="99"/>
    <w:unhideWhenUsed/>
    <w:rsid w:val="00B666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xn--d1abbgf6aiiy.xn--p1ai/%D0%BD%25....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htarsk.ru/forum/32-137-44194-16-136026082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846</Words>
  <Characters>4828</Characters>
  <Application>Microsoft Office Word</Application>
  <DocSecurity>0</DocSecurity>
  <Lines>40</Lines>
  <Paragraphs>11</Paragraphs>
  <ScaleCrop>false</ScaleCrop>
  <Company/>
  <LinksUpToDate>false</LinksUpToDate>
  <CharactersWithSpaces>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2013-03-12T16:07:00Z</dcterms:created>
  <dcterms:modified xsi:type="dcterms:W3CDTF">2013-03-12T16:23:00Z</dcterms:modified>
</cp:coreProperties>
</file>